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1B" w:rsidRPr="00AC261B" w:rsidRDefault="00AC261B" w:rsidP="00AC26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61B" w:rsidRPr="00AC261B" w:rsidRDefault="00AC261B" w:rsidP="00AC261B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ind w:right="138"/>
        <w:jc w:val="right"/>
        <w:rPr>
          <w:rFonts w:ascii="Calibri Light" w:hAnsi="Calibri Light" w:cs="Calibri Light"/>
          <w:color w:val="2D74B5"/>
          <w:sz w:val="32"/>
          <w:szCs w:val="32"/>
        </w:rPr>
      </w:pPr>
      <w:r w:rsidRPr="00AC261B">
        <w:rPr>
          <w:rFonts w:ascii="Calibri Light" w:hAnsi="Calibri Light" w:cs="Calibri Light"/>
          <w:color w:val="2D74B5"/>
          <w:sz w:val="32"/>
          <w:szCs w:val="32"/>
        </w:rPr>
        <w:t>Abstract</w:t>
      </w:r>
    </w:p>
    <w:p w:rsidR="00AC261B" w:rsidRPr="00AC261B" w:rsidRDefault="00AC261B" w:rsidP="00AC26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AC261B" w:rsidRPr="00AC261B" w:rsidRDefault="00AC261B" w:rsidP="00AC261B">
      <w:pPr>
        <w:kinsoku w:val="0"/>
        <w:overflowPunct w:val="0"/>
        <w:autoSpaceDE w:val="0"/>
        <w:autoSpaceDN w:val="0"/>
        <w:adjustRightInd w:val="0"/>
        <w:spacing w:after="0" w:line="28" w:lineRule="exact"/>
        <w:ind w:left="111"/>
        <w:rPr>
          <w:rFonts w:ascii="Calibri Light" w:hAnsi="Calibri Light" w:cs="Calibri Light"/>
          <w:position w:val="-1"/>
          <w:sz w:val="2"/>
          <w:szCs w:val="2"/>
        </w:rPr>
      </w:pPr>
      <w:r w:rsidRPr="00AC261B">
        <w:rPr>
          <w:rFonts w:ascii="Calibri Light" w:hAnsi="Calibri Light" w:cs="Calibri Light"/>
          <w:noProof/>
          <w:position w:val="-1"/>
          <w:sz w:val="2"/>
          <w:szCs w:val="2"/>
          <w:lang w:eastAsia="da-DK"/>
        </w:rPr>
        <mc:AlternateContent>
          <mc:Choice Requires="wpg">
            <w:drawing>
              <wp:inline distT="0" distB="0" distL="0" distR="0">
                <wp:extent cx="4760595" cy="18415"/>
                <wp:effectExtent l="0" t="0" r="1905" b="635"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0595" cy="18415"/>
                          <a:chOff x="0" y="0"/>
                          <a:chExt cx="7497" cy="2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97" cy="29"/>
                          </a:xfrm>
                          <a:custGeom>
                            <a:avLst/>
                            <a:gdLst>
                              <a:gd name="T0" fmla="*/ 7496 w 7497"/>
                              <a:gd name="T1" fmla="*/ 0 h 29"/>
                              <a:gd name="T2" fmla="*/ 0 w 7497"/>
                              <a:gd name="T3" fmla="*/ 0 h 29"/>
                              <a:gd name="T4" fmla="*/ 0 w 7497"/>
                              <a:gd name="T5" fmla="*/ 28 h 29"/>
                              <a:gd name="T6" fmla="*/ 7496 w 7497"/>
                              <a:gd name="T7" fmla="*/ 28 h 29"/>
                              <a:gd name="T8" fmla="*/ 7496 w 7497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97" h="29">
                                <a:moveTo>
                                  <a:pt x="7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7496" y="28"/>
                                </a:lnTo>
                                <a:lnTo>
                                  <a:pt x="7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7A6C8" id="Gruppe 1" o:spid="_x0000_s1026" style="width:374.85pt;height:1.45pt;mso-position-horizontal-relative:char;mso-position-vertical-relative:line" coordsize="749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">
                <v:shape id="Freeform 3" o:spid="_x0000_s1027" style="position:absolute;width:7497;height:29;visibility:visible;mso-wrap-style:square;v-text-anchor:top" coordsize="749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" path="m7496,l,,,28r7496,l7496,xe" fillcolor="#2d74b5" stroked="f">
                  <v:path arrowok="t" o:connecttype="custom" o:connectlocs="7496,0;0,0;0,28;7496,28;7496,0" o:connectangles="0,0,0,0,0"/>
                </v:shape>
                <w10:anchorlock/>
              </v:group>
            </w:pict>
          </mc:Fallback>
        </mc:AlternateContent>
      </w:r>
    </w:p>
    <w:p w:rsidR="00AC261B" w:rsidRDefault="00AC261B" w:rsidP="00AC261B">
      <w:pPr>
        <w:kinsoku w:val="0"/>
        <w:overflowPunct w:val="0"/>
        <w:autoSpaceDE w:val="0"/>
        <w:autoSpaceDN w:val="0"/>
        <w:adjustRightInd w:val="0"/>
        <w:spacing w:before="161" w:after="0"/>
        <w:ind w:left="140" w:right="134"/>
        <w:jc w:val="both"/>
        <w:rPr>
          <w:rFonts w:ascii="Calibri" w:hAnsi="Calibri" w:cs="Calibri"/>
          <w:lang w:val="en-US"/>
        </w:rPr>
      </w:pPr>
      <w:r w:rsidRPr="00AC261B">
        <w:rPr>
          <w:rFonts w:ascii="Calibri" w:hAnsi="Calibri" w:cs="Calibri"/>
          <w:lang w:val="en-US"/>
        </w:rPr>
        <w:t>This</w:t>
      </w:r>
      <w:r w:rsidRPr="00AC261B">
        <w:rPr>
          <w:rFonts w:ascii="Calibri" w:hAnsi="Calibri" w:cs="Calibri"/>
          <w:spacing w:val="8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thesis</w:t>
      </w:r>
      <w:r w:rsidRPr="00AC261B">
        <w:rPr>
          <w:rFonts w:ascii="Calibri" w:hAnsi="Calibri" w:cs="Calibri"/>
          <w:spacing w:val="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presents</w:t>
      </w:r>
      <w:r w:rsidRPr="00AC261B">
        <w:rPr>
          <w:rFonts w:ascii="Calibri" w:hAnsi="Calibri" w:cs="Calibri"/>
          <w:spacing w:val="7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tools</w:t>
      </w:r>
      <w:r w:rsidRPr="00AC261B">
        <w:rPr>
          <w:rFonts w:ascii="Calibri" w:hAnsi="Calibri" w:cs="Calibri"/>
          <w:spacing w:val="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and</w:t>
      </w:r>
      <w:r w:rsidRPr="00AC261B">
        <w:rPr>
          <w:rFonts w:ascii="Calibri" w:hAnsi="Calibri" w:cs="Calibri"/>
          <w:spacing w:val="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methods</w:t>
      </w:r>
      <w:r w:rsidRPr="00AC261B">
        <w:rPr>
          <w:rFonts w:ascii="Calibri" w:hAnsi="Calibri" w:cs="Calibri"/>
          <w:spacing w:val="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for</w:t>
      </w:r>
      <w:r w:rsidRPr="00AC261B">
        <w:rPr>
          <w:rFonts w:ascii="Calibri" w:hAnsi="Calibri" w:cs="Calibri"/>
          <w:spacing w:val="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supporting</w:t>
      </w:r>
      <w:r w:rsidRPr="00AC261B">
        <w:rPr>
          <w:rFonts w:ascii="Calibri" w:hAnsi="Calibri" w:cs="Calibri"/>
          <w:spacing w:val="8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7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implementation</w:t>
      </w:r>
      <w:r w:rsidRPr="00AC261B">
        <w:rPr>
          <w:rFonts w:ascii="Calibri" w:hAnsi="Calibri" w:cs="Calibri"/>
          <w:spacing w:val="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 modularization</w:t>
      </w:r>
      <w:r w:rsidRPr="00AC261B">
        <w:rPr>
          <w:rFonts w:ascii="Calibri" w:hAnsi="Calibri" w:cs="Calibri"/>
          <w:spacing w:val="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principles in</w:t>
      </w:r>
      <w:r w:rsidRPr="00AC261B">
        <w:rPr>
          <w:rFonts w:ascii="Calibri" w:hAnsi="Calibri" w:cs="Calibri"/>
          <w:spacing w:val="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SMEs (small-</w:t>
      </w:r>
      <w:r w:rsidRPr="00AC261B">
        <w:rPr>
          <w:rFonts w:ascii="Calibri" w:hAnsi="Calibri" w:cs="Calibri"/>
          <w:spacing w:val="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and</w:t>
      </w:r>
      <w:r w:rsidRPr="00AC261B">
        <w:rPr>
          <w:rFonts w:ascii="Calibri" w:hAnsi="Calibri" w:cs="Calibri"/>
          <w:spacing w:val="-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medium-sized enterprises).</w:t>
      </w:r>
      <w:r w:rsidRPr="00AC261B">
        <w:rPr>
          <w:rFonts w:ascii="Calibri" w:hAnsi="Calibri" w:cs="Calibri"/>
          <w:spacing w:val="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 tools and</w:t>
      </w:r>
      <w:r w:rsidRPr="00AC261B">
        <w:rPr>
          <w:rFonts w:ascii="Calibri" w:hAnsi="Calibri" w:cs="Calibri"/>
          <w:spacing w:val="1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methods</w:t>
      </w:r>
      <w:r w:rsidRPr="00AC261B">
        <w:rPr>
          <w:rFonts w:ascii="Calibri" w:hAnsi="Calibri" w:cs="Calibri"/>
          <w:spacing w:val="1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are</w:t>
      </w:r>
      <w:r w:rsidRPr="00AC261B">
        <w:rPr>
          <w:rFonts w:ascii="Calibri" w:hAnsi="Calibri" w:cs="Calibri"/>
          <w:spacing w:val="1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to</w:t>
      </w:r>
      <w:r w:rsidRPr="00AC261B">
        <w:rPr>
          <w:rFonts w:ascii="Calibri" w:hAnsi="Calibri" w:cs="Calibri"/>
          <w:spacing w:val="1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support</w:t>
      </w:r>
      <w:r w:rsidRPr="00AC261B">
        <w:rPr>
          <w:rFonts w:ascii="Calibri" w:hAnsi="Calibri" w:cs="Calibri"/>
          <w:spacing w:val="1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1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redesign</w:t>
      </w:r>
      <w:r w:rsidRPr="00AC261B">
        <w:rPr>
          <w:rFonts w:ascii="Calibri" w:hAnsi="Calibri" w:cs="Calibri"/>
          <w:spacing w:val="1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1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</w:t>
      </w:r>
      <w:r w:rsidRPr="00AC261B">
        <w:rPr>
          <w:rFonts w:ascii="Calibri" w:hAnsi="Calibri" w:cs="Calibri"/>
          <w:spacing w:val="1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portfolio</w:t>
      </w:r>
      <w:r w:rsidRPr="00AC261B">
        <w:rPr>
          <w:rFonts w:ascii="Calibri" w:hAnsi="Calibri" w:cs="Calibri"/>
          <w:spacing w:val="1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1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existing</w:t>
      </w:r>
      <w:r w:rsidRPr="00AC261B">
        <w:rPr>
          <w:rFonts w:ascii="Calibri" w:hAnsi="Calibri" w:cs="Calibri"/>
          <w:spacing w:val="1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products</w:t>
      </w:r>
      <w:r w:rsidRPr="00AC261B">
        <w:rPr>
          <w:rFonts w:ascii="Calibri" w:hAnsi="Calibri" w:cs="Calibri"/>
          <w:spacing w:val="2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by</w:t>
      </w:r>
      <w:r w:rsidRPr="00AC261B">
        <w:rPr>
          <w:rFonts w:ascii="Calibri" w:hAnsi="Calibri" w:cs="Calibri"/>
          <w:spacing w:val="1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an improvement</w:t>
      </w:r>
      <w:r w:rsidRPr="00AC261B">
        <w:rPr>
          <w:rFonts w:ascii="Calibri" w:hAnsi="Calibri" w:cs="Calibri"/>
          <w:spacing w:val="4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4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4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modular</w:t>
      </w:r>
      <w:r w:rsidRPr="00AC261B">
        <w:rPr>
          <w:rFonts w:ascii="Calibri" w:hAnsi="Calibri" w:cs="Calibri"/>
          <w:spacing w:val="4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layout</w:t>
      </w:r>
      <w:r w:rsidRPr="00AC261B">
        <w:rPr>
          <w:rFonts w:ascii="Calibri" w:hAnsi="Calibri" w:cs="Calibri"/>
          <w:spacing w:val="4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(architectures)</w:t>
      </w:r>
      <w:r w:rsidRPr="00AC261B">
        <w:rPr>
          <w:rFonts w:ascii="Calibri" w:hAnsi="Calibri" w:cs="Calibri"/>
          <w:spacing w:val="4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4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</w:t>
      </w:r>
      <w:r w:rsidRPr="00AC261B">
        <w:rPr>
          <w:rFonts w:ascii="Calibri" w:hAnsi="Calibri" w:cs="Calibri"/>
          <w:spacing w:val="4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new</w:t>
      </w:r>
      <w:r w:rsidRPr="00AC261B">
        <w:rPr>
          <w:rFonts w:ascii="Calibri" w:hAnsi="Calibri" w:cs="Calibri"/>
          <w:spacing w:val="4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portfolio</w:t>
      </w:r>
      <w:r w:rsidRPr="00AC261B">
        <w:rPr>
          <w:rFonts w:ascii="Calibri" w:hAnsi="Calibri" w:cs="Calibri"/>
          <w:spacing w:val="4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and</w:t>
      </w:r>
      <w:r w:rsidRPr="00AC261B">
        <w:rPr>
          <w:rFonts w:ascii="Calibri" w:hAnsi="Calibri" w:cs="Calibri"/>
          <w:spacing w:val="4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 management</w:t>
      </w:r>
      <w:r w:rsidRPr="00AC261B">
        <w:rPr>
          <w:rFonts w:ascii="Calibri" w:hAnsi="Calibri" w:cs="Calibri"/>
          <w:spacing w:val="-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-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product architectures.</w:t>
      </w:r>
    </w:p>
    <w:p w:rsidR="008D1F55" w:rsidRPr="00AC261B" w:rsidRDefault="008D1F55" w:rsidP="00AC261B">
      <w:pPr>
        <w:kinsoku w:val="0"/>
        <w:overflowPunct w:val="0"/>
        <w:autoSpaceDE w:val="0"/>
        <w:autoSpaceDN w:val="0"/>
        <w:adjustRightInd w:val="0"/>
        <w:spacing w:before="161" w:after="0"/>
        <w:ind w:left="140" w:right="134"/>
        <w:jc w:val="both"/>
        <w:rPr>
          <w:rFonts w:ascii="Calibri" w:hAnsi="Calibri" w:cs="Calibri"/>
          <w:lang w:val="en-US"/>
        </w:rPr>
      </w:pPr>
    </w:p>
    <w:p w:rsidR="00AC261B" w:rsidRDefault="00AC261B" w:rsidP="00AC261B">
      <w:pPr>
        <w:kinsoku w:val="0"/>
        <w:overflowPunct w:val="0"/>
        <w:autoSpaceDE w:val="0"/>
        <w:autoSpaceDN w:val="0"/>
        <w:adjustRightInd w:val="0"/>
        <w:spacing w:before="59" w:after="0"/>
        <w:ind w:left="140" w:right="134"/>
        <w:jc w:val="both"/>
        <w:rPr>
          <w:rFonts w:ascii="Calibri" w:hAnsi="Calibri" w:cs="Calibri"/>
          <w:lang w:val="en-US"/>
        </w:rPr>
      </w:pPr>
      <w:r w:rsidRPr="00AC261B">
        <w:rPr>
          <w:rFonts w:ascii="Calibri" w:hAnsi="Calibri" w:cs="Calibri"/>
          <w:lang w:val="en-US"/>
        </w:rPr>
        <w:t>Modularization</w:t>
      </w:r>
      <w:r w:rsidRPr="00AC261B">
        <w:rPr>
          <w:rFonts w:ascii="Calibri" w:hAnsi="Calibri" w:cs="Calibri"/>
          <w:spacing w:val="11"/>
          <w:lang w:val="en-US"/>
        </w:rPr>
        <w:t xml:space="preserve"> </w:t>
      </w:r>
      <w:proofErr w:type="gramStart"/>
      <w:r w:rsidRPr="00AC261B">
        <w:rPr>
          <w:rFonts w:ascii="Calibri" w:hAnsi="Calibri" w:cs="Calibri"/>
          <w:lang w:val="en-US"/>
        </w:rPr>
        <w:t>has</w:t>
      </w:r>
      <w:r w:rsidRPr="00AC261B">
        <w:rPr>
          <w:rFonts w:ascii="Calibri" w:hAnsi="Calibri" w:cs="Calibri"/>
          <w:spacing w:val="1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through</w:t>
      </w:r>
      <w:r w:rsidRPr="00AC261B">
        <w:rPr>
          <w:rFonts w:ascii="Calibri" w:hAnsi="Calibri" w:cs="Calibri"/>
          <w:spacing w:val="1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1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decades</w:t>
      </w:r>
      <w:r w:rsidRPr="00AC261B">
        <w:rPr>
          <w:rFonts w:ascii="Calibri" w:hAnsi="Calibri" w:cs="Calibri"/>
          <w:spacing w:val="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enabled</w:t>
      </w:r>
      <w:proofErr w:type="gramEnd"/>
      <w:r w:rsidRPr="00AC261B">
        <w:rPr>
          <w:rFonts w:ascii="Calibri" w:hAnsi="Calibri" w:cs="Calibri"/>
          <w:spacing w:val="1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companies</w:t>
      </w:r>
      <w:r w:rsidRPr="00AC261B">
        <w:rPr>
          <w:rFonts w:ascii="Calibri" w:hAnsi="Calibri" w:cs="Calibri"/>
          <w:spacing w:val="1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to</w:t>
      </w:r>
      <w:r w:rsidRPr="00AC261B">
        <w:rPr>
          <w:rFonts w:ascii="Calibri" w:hAnsi="Calibri" w:cs="Calibri"/>
          <w:spacing w:val="1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manage</w:t>
      </w:r>
      <w:r w:rsidRPr="00AC261B">
        <w:rPr>
          <w:rFonts w:ascii="Calibri" w:hAnsi="Calibri" w:cs="Calibri"/>
          <w:spacing w:val="1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increased internal</w:t>
      </w:r>
      <w:r w:rsidRPr="00AC261B">
        <w:rPr>
          <w:rFonts w:ascii="Calibri" w:hAnsi="Calibri" w:cs="Calibri"/>
          <w:spacing w:val="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complexity</w:t>
      </w:r>
      <w:r w:rsidRPr="00AC261B">
        <w:rPr>
          <w:rFonts w:ascii="Calibri" w:hAnsi="Calibri" w:cs="Calibri"/>
          <w:spacing w:val="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due</w:t>
      </w:r>
      <w:r w:rsidRPr="00AC261B">
        <w:rPr>
          <w:rFonts w:ascii="Calibri" w:hAnsi="Calibri" w:cs="Calibri"/>
          <w:spacing w:val="8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demands</w:t>
      </w:r>
      <w:r w:rsidRPr="00AC261B">
        <w:rPr>
          <w:rFonts w:ascii="Calibri" w:hAnsi="Calibri" w:cs="Calibri"/>
          <w:spacing w:val="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for</w:t>
      </w:r>
      <w:r w:rsidRPr="00AC261B">
        <w:rPr>
          <w:rFonts w:ascii="Calibri" w:hAnsi="Calibri" w:cs="Calibri"/>
          <w:spacing w:val="7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variety</w:t>
      </w:r>
      <w:r w:rsidRPr="00AC261B">
        <w:rPr>
          <w:rFonts w:ascii="Calibri" w:hAnsi="Calibri" w:cs="Calibri"/>
          <w:spacing w:val="8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by</w:t>
      </w:r>
      <w:r w:rsidRPr="00AC261B">
        <w:rPr>
          <w:rFonts w:ascii="Calibri" w:hAnsi="Calibri" w:cs="Calibri"/>
          <w:spacing w:val="8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lowering</w:t>
      </w:r>
      <w:r w:rsidRPr="00AC261B">
        <w:rPr>
          <w:rFonts w:ascii="Calibri" w:hAnsi="Calibri" w:cs="Calibri"/>
          <w:spacing w:val="1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lead</w:t>
      </w:r>
      <w:r w:rsidRPr="00AC261B">
        <w:rPr>
          <w:rFonts w:ascii="Calibri" w:hAnsi="Calibri" w:cs="Calibri"/>
          <w:spacing w:val="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times</w:t>
      </w:r>
      <w:r w:rsidRPr="00AC261B">
        <w:rPr>
          <w:rFonts w:ascii="Calibri" w:hAnsi="Calibri" w:cs="Calibri"/>
          <w:spacing w:val="8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and</w:t>
      </w:r>
      <w:r w:rsidRPr="00AC261B">
        <w:rPr>
          <w:rFonts w:ascii="Calibri" w:hAnsi="Calibri" w:cs="Calibri"/>
          <w:spacing w:val="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costs.</w:t>
      </w:r>
      <w:r w:rsidRPr="00AC261B">
        <w:rPr>
          <w:rFonts w:ascii="Calibri" w:hAnsi="Calibri" w:cs="Calibri"/>
          <w:spacing w:val="-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Many</w:t>
      </w:r>
      <w:r w:rsidRPr="00AC261B">
        <w:rPr>
          <w:rFonts w:ascii="Calibri" w:hAnsi="Calibri" w:cs="Calibri"/>
          <w:spacing w:val="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initiatives</w:t>
      </w:r>
      <w:r w:rsidRPr="00AC261B">
        <w:rPr>
          <w:rFonts w:ascii="Calibri" w:hAnsi="Calibri" w:cs="Calibri"/>
          <w:spacing w:val="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found</w:t>
      </w:r>
      <w:r w:rsidRPr="00AC261B">
        <w:rPr>
          <w:rFonts w:ascii="Calibri" w:hAnsi="Calibri" w:cs="Calibri"/>
          <w:spacing w:val="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</w:t>
      </w:r>
      <w:r w:rsidRPr="00AC261B">
        <w:rPr>
          <w:rFonts w:ascii="Calibri" w:hAnsi="Calibri" w:cs="Calibri"/>
          <w:spacing w:val="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literature</w:t>
      </w:r>
      <w:r w:rsidRPr="00AC261B">
        <w:rPr>
          <w:rFonts w:ascii="Calibri" w:hAnsi="Calibri" w:cs="Calibri"/>
          <w:spacing w:val="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are</w:t>
      </w:r>
      <w:r w:rsidRPr="00AC261B">
        <w:rPr>
          <w:rFonts w:ascii="Calibri" w:hAnsi="Calibri" w:cs="Calibri"/>
          <w:spacing w:val="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from</w:t>
      </w:r>
      <w:r w:rsidRPr="00AC261B">
        <w:rPr>
          <w:rFonts w:ascii="Calibri" w:hAnsi="Calibri" w:cs="Calibri"/>
          <w:spacing w:val="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large</w:t>
      </w:r>
      <w:r w:rsidRPr="00AC261B">
        <w:rPr>
          <w:rFonts w:ascii="Calibri" w:hAnsi="Calibri" w:cs="Calibri"/>
          <w:spacing w:val="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enterprises</w:t>
      </w:r>
      <w:r w:rsidRPr="00AC261B">
        <w:rPr>
          <w:rFonts w:ascii="Calibri" w:hAnsi="Calibri" w:cs="Calibri"/>
          <w:spacing w:val="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or</w:t>
      </w:r>
      <w:r w:rsidRPr="00AC261B">
        <w:rPr>
          <w:rFonts w:ascii="Calibri" w:hAnsi="Calibri" w:cs="Calibri"/>
          <w:spacing w:val="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applied to</w:t>
      </w:r>
      <w:r w:rsidRPr="00AC261B">
        <w:rPr>
          <w:rFonts w:ascii="Calibri" w:hAnsi="Calibri" w:cs="Calibri"/>
          <w:spacing w:val="1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large</w:t>
      </w:r>
      <w:r w:rsidRPr="00AC261B">
        <w:rPr>
          <w:rFonts w:ascii="Calibri" w:hAnsi="Calibri" w:cs="Calibri"/>
          <w:spacing w:val="1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enterprises.</w:t>
      </w:r>
      <w:r w:rsidRPr="00AC261B">
        <w:rPr>
          <w:rFonts w:ascii="Calibri" w:hAnsi="Calibri" w:cs="Calibri"/>
          <w:spacing w:val="1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SMEs</w:t>
      </w:r>
      <w:r w:rsidRPr="00AC261B">
        <w:rPr>
          <w:rFonts w:ascii="Calibri" w:hAnsi="Calibri" w:cs="Calibri"/>
          <w:spacing w:val="1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also</w:t>
      </w:r>
      <w:r w:rsidRPr="00AC261B">
        <w:rPr>
          <w:rFonts w:ascii="Calibri" w:hAnsi="Calibri" w:cs="Calibri"/>
          <w:spacing w:val="1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experience</w:t>
      </w:r>
      <w:r w:rsidRPr="00AC261B">
        <w:rPr>
          <w:rFonts w:ascii="Calibri" w:hAnsi="Calibri" w:cs="Calibri"/>
          <w:spacing w:val="1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increasing</w:t>
      </w:r>
      <w:r w:rsidRPr="00AC261B">
        <w:rPr>
          <w:rFonts w:ascii="Calibri" w:hAnsi="Calibri" w:cs="Calibri"/>
          <w:spacing w:val="1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demand</w:t>
      </w:r>
      <w:r w:rsidRPr="00AC261B">
        <w:rPr>
          <w:rFonts w:ascii="Calibri" w:hAnsi="Calibri" w:cs="Calibri"/>
          <w:spacing w:val="1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for</w:t>
      </w:r>
      <w:r w:rsidRPr="00AC261B">
        <w:rPr>
          <w:rFonts w:ascii="Calibri" w:hAnsi="Calibri" w:cs="Calibri"/>
          <w:spacing w:val="1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variety</w:t>
      </w:r>
      <w:r w:rsidRPr="00AC261B">
        <w:rPr>
          <w:rFonts w:ascii="Calibri" w:hAnsi="Calibri" w:cs="Calibri"/>
          <w:spacing w:val="1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but</w:t>
      </w:r>
      <w:r w:rsidRPr="00AC261B">
        <w:rPr>
          <w:rFonts w:ascii="Calibri" w:hAnsi="Calibri" w:cs="Calibri"/>
          <w:spacing w:val="1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may not</w:t>
      </w:r>
      <w:r w:rsidRPr="00AC261B">
        <w:rPr>
          <w:rFonts w:ascii="Calibri" w:hAnsi="Calibri" w:cs="Calibri"/>
          <w:spacing w:val="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have</w:t>
      </w:r>
      <w:r w:rsidRPr="00AC261B">
        <w:rPr>
          <w:rFonts w:ascii="Calibri" w:hAnsi="Calibri" w:cs="Calibri"/>
          <w:spacing w:val="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same</w:t>
      </w:r>
      <w:r w:rsidRPr="00AC261B">
        <w:rPr>
          <w:rFonts w:ascii="Calibri" w:hAnsi="Calibri" w:cs="Calibri"/>
          <w:spacing w:val="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resources</w:t>
      </w:r>
      <w:r w:rsidRPr="00AC261B">
        <w:rPr>
          <w:rFonts w:ascii="Calibri" w:hAnsi="Calibri" w:cs="Calibri"/>
          <w:spacing w:val="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available</w:t>
      </w:r>
      <w:r w:rsidRPr="00AC261B">
        <w:rPr>
          <w:rFonts w:ascii="Calibri" w:hAnsi="Calibri" w:cs="Calibri"/>
          <w:spacing w:val="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for</w:t>
      </w:r>
      <w:r w:rsidRPr="00AC261B">
        <w:rPr>
          <w:rFonts w:ascii="Calibri" w:hAnsi="Calibri" w:cs="Calibri"/>
          <w:spacing w:val="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implementation</w:t>
      </w:r>
      <w:r w:rsidRPr="00AC261B">
        <w:rPr>
          <w:rFonts w:ascii="Calibri" w:hAnsi="Calibri" w:cs="Calibri"/>
          <w:spacing w:val="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modularization principles.</w:t>
      </w:r>
      <w:r w:rsidRPr="00AC261B">
        <w:rPr>
          <w:rFonts w:ascii="Calibri" w:hAnsi="Calibri" w:cs="Calibri"/>
          <w:spacing w:val="-7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SMEs</w:t>
      </w:r>
      <w:r w:rsidRPr="00AC261B">
        <w:rPr>
          <w:rFonts w:ascii="Calibri" w:hAnsi="Calibri" w:cs="Calibri"/>
          <w:spacing w:val="-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constitute</w:t>
      </w:r>
      <w:r w:rsidRPr="00AC261B">
        <w:rPr>
          <w:rFonts w:ascii="Calibri" w:hAnsi="Calibri" w:cs="Calibri"/>
          <w:spacing w:val="-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56.4%</w:t>
      </w:r>
      <w:r w:rsidRPr="00AC261B">
        <w:rPr>
          <w:rFonts w:ascii="Calibri" w:hAnsi="Calibri" w:cs="Calibri"/>
          <w:spacing w:val="-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-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-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value</w:t>
      </w:r>
      <w:r w:rsidRPr="00AC261B">
        <w:rPr>
          <w:rFonts w:ascii="Calibri" w:hAnsi="Calibri" w:cs="Calibri"/>
          <w:spacing w:val="-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added</w:t>
      </w:r>
      <w:r w:rsidRPr="00AC261B">
        <w:rPr>
          <w:rFonts w:ascii="Calibri" w:hAnsi="Calibri" w:cs="Calibri"/>
          <w:spacing w:val="-7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</w:t>
      </w:r>
      <w:r w:rsidRPr="00AC261B">
        <w:rPr>
          <w:rFonts w:ascii="Calibri" w:hAnsi="Calibri" w:cs="Calibri"/>
          <w:spacing w:val="-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EU,</w:t>
      </w:r>
      <w:r w:rsidRPr="00AC261B">
        <w:rPr>
          <w:rFonts w:ascii="Calibri" w:hAnsi="Calibri" w:cs="Calibri"/>
          <w:spacing w:val="-7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and</w:t>
      </w:r>
      <w:r w:rsidRPr="00AC261B">
        <w:rPr>
          <w:rFonts w:ascii="Calibri" w:hAnsi="Calibri" w:cs="Calibri"/>
          <w:spacing w:val="-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therefore</w:t>
      </w:r>
      <w:r w:rsidRPr="00AC261B">
        <w:rPr>
          <w:rFonts w:ascii="Calibri" w:hAnsi="Calibri" w:cs="Calibri"/>
          <w:spacing w:val="-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this</w:t>
      </w:r>
      <w:r w:rsidRPr="00AC261B">
        <w:rPr>
          <w:rFonts w:ascii="Calibri" w:hAnsi="Calibri" w:cs="Calibri"/>
          <w:spacing w:val="-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 xml:space="preserve">thesis </w:t>
      </w:r>
      <w:proofErr w:type="gramStart"/>
      <w:r w:rsidRPr="00AC261B">
        <w:rPr>
          <w:rFonts w:ascii="Calibri" w:hAnsi="Calibri" w:cs="Calibri"/>
          <w:lang w:val="en-US"/>
        </w:rPr>
        <w:t>is intended</w:t>
      </w:r>
      <w:proofErr w:type="gramEnd"/>
      <w:r w:rsidRPr="00AC261B">
        <w:rPr>
          <w:rFonts w:ascii="Calibri" w:hAnsi="Calibri" w:cs="Calibri"/>
          <w:spacing w:val="-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for supporting</w:t>
      </w:r>
      <w:r w:rsidRPr="00AC261B">
        <w:rPr>
          <w:rFonts w:ascii="Calibri" w:hAnsi="Calibri" w:cs="Calibri"/>
          <w:spacing w:val="-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use</w:t>
      </w:r>
      <w:r w:rsidRPr="00AC261B">
        <w:rPr>
          <w:rFonts w:ascii="Calibri" w:hAnsi="Calibri" w:cs="Calibri"/>
          <w:spacing w:val="-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-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modularization</w:t>
      </w:r>
      <w:r w:rsidRPr="00AC261B">
        <w:rPr>
          <w:rFonts w:ascii="Calibri" w:hAnsi="Calibri" w:cs="Calibri"/>
          <w:spacing w:val="-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</w:t>
      </w:r>
      <w:r w:rsidRPr="00AC261B">
        <w:rPr>
          <w:rFonts w:ascii="Calibri" w:hAnsi="Calibri" w:cs="Calibri"/>
          <w:spacing w:val="-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these</w:t>
      </w:r>
      <w:r w:rsidRPr="00AC261B">
        <w:rPr>
          <w:rFonts w:ascii="Calibri" w:hAnsi="Calibri" w:cs="Calibri"/>
          <w:spacing w:val="-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companies.</w:t>
      </w:r>
    </w:p>
    <w:p w:rsidR="008D1F55" w:rsidRPr="00AC261B" w:rsidRDefault="008D1F55" w:rsidP="00AC261B">
      <w:pPr>
        <w:kinsoku w:val="0"/>
        <w:overflowPunct w:val="0"/>
        <w:autoSpaceDE w:val="0"/>
        <w:autoSpaceDN w:val="0"/>
        <w:adjustRightInd w:val="0"/>
        <w:spacing w:before="59" w:after="0"/>
        <w:ind w:left="140" w:right="134"/>
        <w:jc w:val="both"/>
        <w:rPr>
          <w:rFonts w:ascii="Calibri" w:hAnsi="Calibri" w:cs="Calibri"/>
          <w:lang w:val="en-US"/>
        </w:rPr>
      </w:pPr>
    </w:p>
    <w:p w:rsidR="00AC261B" w:rsidRDefault="00AC261B" w:rsidP="00AC261B">
      <w:pPr>
        <w:kinsoku w:val="0"/>
        <w:overflowPunct w:val="0"/>
        <w:autoSpaceDE w:val="0"/>
        <w:autoSpaceDN w:val="0"/>
        <w:adjustRightInd w:val="0"/>
        <w:spacing w:before="58" w:after="0"/>
        <w:ind w:left="140" w:right="133"/>
        <w:jc w:val="both"/>
        <w:rPr>
          <w:rFonts w:ascii="Calibri" w:hAnsi="Calibri" w:cs="Calibri"/>
          <w:lang w:val="en-US"/>
        </w:rPr>
      </w:pP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1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contributions</w:t>
      </w:r>
      <w:r w:rsidRPr="00AC261B">
        <w:rPr>
          <w:rFonts w:ascii="Calibri" w:hAnsi="Calibri" w:cs="Calibri"/>
          <w:spacing w:val="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presented</w:t>
      </w:r>
      <w:r w:rsidRPr="00AC261B">
        <w:rPr>
          <w:rFonts w:ascii="Calibri" w:hAnsi="Calibri" w:cs="Calibri"/>
          <w:spacing w:val="1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</w:t>
      </w:r>
      <w:r w:rsidRPr="00AC261B">
        <w:rPr>
          <w:rFonts w:ascii="Calibri" w:hAnsi="Calibri" w:cs="Calibri"/>
          <w:spacing w:val="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this</w:t>
      </w:r>
      <w:r w:rsidRPr="00AC261B">
        <w:rPr>
          <w:rFonts w:ascii="Calibri" w:hAnsi="Calibri" w:cs="Calibri"/>
          <w:spacing w:val="1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dissertation</w:t>
      </w:r>
      <w:r w:rsidRPr="00AC261B">
        <w:rPr>
          <w:rFonts w:ascii="Calibri" w:hAnsi="Calibri" w:cs="Calibri"/>
          <w:spacing w:val="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are</w:t>
      </w:r>
      <w:r w:rsidRPr="00AC261B">
        <w:rPr>
          <w:rFonts w:ascii="Calibri" w:hAnsi="Calibri" w:cs="Calibri"/>
          <w:spacing w:val="1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paper-based.</w:t>
      </w:r>
      <w:r w:rsidRPr="00AC261B">
        <w:rPr>
          <w:rFonts w:ascii="Calibri" w:hAnsi="Calibri" w:cs="Calibri"/>
          <w:spacing w:val="1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First</w:t>
      </w:r>
      <w:r w:rsidRPr="00AC261B">
        <w:rPr>
          <w:rFonts w:ascii="Calibri" w:hAnsi="Calibri" w:cs="Calibri"/>
          <w:spacing w:val="1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is</w:t>
      </w:r>
      <w:r w:rsidRPr="00AC261B">
        <w:rPr>
          <w:rFonts w:ascii="Calibri" w:hAnsi="Calibri" w:cs="Calibri"/>
          <w:spacing w:val="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DNA-</w:t>
      </w:r>
      <w:r w:rsidRPr="00AC261B">
        <w:rPr>
          <w:rFonts w:ascii="Calibri" w:hAnsi="Calibri" w:cs="Calibri"/>
          <w:spacing w:val="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method</w:t>
      </w:r>
      <w:r w:rsidRPr="00AC261B">
        <w:rPr>
          <w:rFonts w:ascii="Calibri" w:hAnsi="Calibri" w:cs="Calibri"/>
          <w:spacing w:val="-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(deciding</w:t>
      </w:r>
      <w:r w:rsidRPr="00AC261B">
        <w:rPr>
          <w:rFonts w:ascii="Calibri" w:hAnsi="Calibri" w:cs="Calibri"/>
          <w:spacing w:val="-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number</w:t>
      </w:r>
      <w:r w:rsidRPr="00AC261B">
        <w:rPr>
          <w:rFonts w:ascii="Calibri" w:hAnsi="Calibri" w:cs="Calibri"/>
          <w:spacing w:val="-1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-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architectures)</w:t>
      </w:r>
      <w:r w:rsidRPr="00AC261B">
        <w:rPr>
          <w:rFonts w:ascii="Calibri" w:hAnsi="Calibri" w:cs="Calibri"/>
          <w:spacing w:val="-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for</w:t>
      </w:r>
      <w:r w:rsidRPr="00AC261B">
        <w:rPr>
          <w:rFonts w:ascii="Calibri" w:hAnsi="Calibri" w:cs="Calibri"/>
          <w:spacing w:val="-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deciding</w:t>
      </w:r>
      <w:r w:rsidRPr="00AC261B">
        <w:rPr>
          <w:rFonts w:ascii="Calibri" w:hAnsi="Calibri" w:cs="Calibri"/>
          <w:spacing w:val="-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-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total</w:t>
      </w:r>
      <w:r w:rsidRPr="00AC261B">
        <w:rPr>
          <w:rFonts w:ascii="Calibri" w:hAnsi="Calibri" w:cs="Calibri"/>
          <w:spacing w:val="-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number</w:t>
      </w:r>
      <w:r w:rsidRPr="00AC261B">
        <w:rPr>
          <w:rFonts w:ascii="Calibri" w:hAnsi="Calibri" w:cs="Calibri"/>
          <w:spacing w:val="-1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-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product architectures</w:t>
      </w:r>
      <w:r w:rsidRPr="00AC261B">
        <w:rPr>
          <w:rFonts w:ascii="Calibri" w:hAnsi="Calibri" w:cs="Calibri"/>
          <w:spacing w:val="3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</w:t>
      </w:r>
      <w:r w:rsidRPr="00AC261B">
        <w:rPr>
          <w:rFonts w:ascii="Calibri" w:hAnsi="Calibri" w:cs="Calibri"/>
          <w:spacing w:val="2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3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process</w:t>
      </w:r>
      <w:r w:rsidRPr="00AC261B">
        <w:rPr>
          <w:rFonts w:ascii="Calibri" w:hAnsi="Calibri" w:cs="Calibri"/>
          <w:spacing w:val="3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3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redesigning</w:t>
      </w:r>
      <w:r w:rsidRPr="00AC261B">
        <w:rPr>
          <w:rFonts w:ascii="Calibri" w:hAnsi="Calibri" w:cs="Calibri"/>
          <w:spacing w:val="3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</w:t>
      </w:r>
      <w:r w:rsidRPr="00AC261B">
        <w:rPr>
          <w:rFonts w:ascii="Calibri" w:hAnsi="Calibri" w:cs="Calibri"/>
          <w:spacing w:val="3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portfolio</w:t>
      </w:r>
      <w:r w:rsidRPr="00AC261B">
        <w:rPr>
          <w:rFonts w:ascii="Calibri" w:hAnsi="Calibri" w:cs="Calibri"/>
          <w:spacing w:val="3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3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products.</w:t>
      </w:r>
      <w:r w:rsidRPr="00AC261B">
        <w:rPr>
          <w:rFonts w:ascii="Calibri" w:hAnsi="Calibri" w:cs="Calibri"/>
          <w:spacing w:val="3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This</w:t>
      </w:r>
      <w:r w:rsidRPr="00AC261B">
        <w:rPr>
          <w:rFonts w:ascii="Calibri" w:hAnsi="Calibri" w:cs="Calibri"/>
          <w:spacing w:val="3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method helped</w:t>
      </w:r>
      <w:r w:rsidRPr="00AC261B">
        <w:rPr>
          <w:rFonts w:ascii="Calibri" w:hAnsi="Calibri" w:cs="Calibri"/>
          <w:spacing w:val="-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medium-sized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company</w:t>
      </w:r>
      <w:r w:rsidRPr="00AC261B">
        <w:rPr>
          <w:rFonts w:ascii="Calibri" w:hAnsi="Calibri" w:cs="Calibri"/>
          <w:spacing w:val="-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reduce</w:t>
      </w:r>
      <w:r w:rsidRPr="00AC261B">
        <w:rPr>
          <w:rFonts w:ascii="Calibri" w:hAnsi="Calibri" w:cs="Calibri"/>
          <w:spacing w:val="-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total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number</w:t>
      </w:r>
      <w:r w:rsidRPr="00AC261B">
        <w:rPr>
          <w:rFonts w:ascii="Calibri" w:hAnsi="Calibri" w:cs="Calibri"/>
          <w:spacing w:val="-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product</w:t>
      </w:r>
      <w:r w:rsidRPr="00AC261B">
        <w:rPr>
          <w:rFonts w:ascii="Calibri" w:hAnsi="Calibri" w:cs="Calibri"/>
          <w:spacing w:val="-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architectures, increase</w:t>
      </w:r>
      <w:r w:rsidRPr="00AC261B">
        <w:rPr>
          <w:rFonts w:ascii="Calibri" w:hAnsi="Calibri" w:cs="Calibri"/>
          <w:spacing w:val="3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commonality,</w:t>
      </w:r>
      <w:r w:rsidRPr="00AC261B">
        <w:rPr>
          <w:rFonts w:ascii="Calibri" w:hAnsi="Calibri" w:cs="Calibri"/>
          <w:spacing w:val="3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maintain</w:t>
      </w:r>
      <w:r w:rsidRPr="00AC261B">
        <w:rPr>
          <w:rFonts w:ascii="Calibri" w:hAnsi="Calibri" w:cs="Calibri"/>
          <w:spacing w:val="3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variable</w:t>
      </w:r>
      <w:r w:rsidRPr="00AC261B">
        <w:rPr>
          <w:rFonts w:ascii="Calibri" w:hAnsi="Calibri" w:cs="Calibri"/>
          <w:spacing w:val="3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cost</w:t>
      </w:r>
      <w:r w:rsidRPr="00AC261B">
        <w:rPr>
          <w:rFonts w:ascii="Calibri" w:hAnsi="Calibri" w:cs="Calibri"/>
          <w:spacing w:val="3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performance,</w:t>
      </w:r>
      <w:r w:rsidRPr="00AC261B">
        <w:rPr>
          <w:rFonts w:ascii="Calibri" w:hAnsi="Calibri" w:cs="Calibri"/>
          <w:spacing w:val="3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and</w:t>
      </w:r>
      <w:r w:rsidRPr="00AC261B">
        <w:rPr>
          <w:rFonts w:ascii="Calibri" w:hAnsi="Calibri" w:cs="Calibri"/>
          <w:spacing w:val="3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increase</w:t>
      </w:r>
      <w:r w:rsidRPr="00AC261B">
        <w:rPr>
          <w:rFonts w:ascii="Calibri" w:hAnsi="Calibri" w:cs="Calibri"/>
          <w:spacing w:val="3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market coverage.</w:t>
      </w:r>
    </w:p>
    <w:p w:rsidR="008D1F55" w:rsidRPr="00AC261B" w:rsidRDefault="008D1F55" w:rsidP="00AC261B">
      <w:pPr>
        <w:kinsoku w:val="0"/>
        <w:overflowPunct w:val="0"/>
        <w:autoSpaceDE w:val="0"/>
        <w:autoSpaceDN w:val="0"/>
        <w:adjustRightInd w:val="0"/>
        <w:spacing w:before="58" w:after="0"/>
        <w:ind w:left="140" w:right="133"/>
        <w:jc w:val="both"/>
        <w:rPr>
          <w:rFonts w:ascii="Calibri" w:hAnsi="Calibri" w:cs="Calibri"/>
          <w:lang w:val="en-US"/>
        </w:rPr>
      </w:pPr>
    </w:p>
    <w:p w:rsidR="00AC261B" w:rsidRDefault="00AC261B" w:rsidP="00AC261B">
      <w:pPr>
        <w:kinsoku w:val="0"/>
        <w:overflowPunct w:val="0"/>
        <w:autoSpaceDE w:val="0"/>
        <w:autoSpaceDN w:val="0"/>
        <w:adjustRightInd w:val="0"/>
        <w:spacing w:before="61" w:after="0"/>
        <w:ind w:left="140" w:right="133"/>
        <w:jc w:val="both"/>
        <w:rPr>
          <w:rFonts w:ascii="Calibri" w:hAnsi="Calibri" w:cs="Calibri"/>
          <w:lang w:val="en-US"/>
        </w:rPr>
      </w:pP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3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second</w:t>
      </w:r>
      <w:r w:rsidRPr="00AC261B">
        <w:rPr>
          <w:rFonts w:ascii="Calibri" w:hAnsi="Calibri" w:cs="Calibri"/>
          <w:spacing w:val="3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contribution</w:t>
      </w:r>
      <w:r w:rsidRPr="00AC261B">
        <w:rPr>
          <w:rFonts w:ascii="Calibri" w:hAnsi="Calibri" w:cs="Calibri"/>
          <w:spacing w:val="2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is</w:t>
      </w:r>
      <w:r w:rsidRPr="00AC261B">
        <w:rPr>
          <w:rFonts w:ascii="Calibri" w:hAnsi="Calibri" w:cs="Calibri"/>
          <w:spacing w:val="3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3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MESA</w:t>
      </w:r>
      <w:r w:rsidRPr="00AC261B">
        <w:rPr>
          <w:rFonts w:ascii="Calibri" w:hAnsi="Calibri" w:cs="Calibri"/>
          <w:spacing w:val="2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(mechanics,</w:t>
      </w:r>
      <w:r w:rsidRPr="00AC261B">
        <w:rPr>
          <w:rFonts w:ascii="Calibri" w:hAnsi="Calibri" w:cs="Calibri"/>
          <w:spacing w:val="3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electronics,</w:t>
      </w:r>
      <w:r w:rsidRPr="00AC261B">
        <w:rPr>
          <w:rFonts w:ascii="Calibri" w:hAnsi="Calibri" w:cs="Calibri"/>
          <w:spacing w:val="3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and</w:t>
      </w:r>
      <w:r w:rsidRPr="00AC261B">
        <w:rPr>
          <w:rFonts w:ascii="Calibri" w:hAnsi="Calibri" w:cs="Calibri"/>
          <w:spacing w:val="3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software architecture)</w:t>
      </w:r>
      <w:r w:rsidRPr="00AC261B">
        <w:rPr>
          <w:rFonts w:ascii="Calibri" w:hAnsi="Calibri" w:cs="Calibri"/>
          <w:spacing w:val="2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tool</w:t>
      </w:r>
      <w:r w:rsidRPr="00AC261B">
        <w:rPr>
          <w:rFonts w:ascii="Calibri" w:hAnsi="Calibri" w:cs="Calibri"/>
          <w:spacing w:val="2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for</w:t>
      </w:r>
      <w:r w:rsidRPr="00AC261B">
        <w:rPr>
          <w:rFonts w:ascii="Calibri" w:hAnsi="Calibri" w:cs="Calibri"/>
          <w:spacing w:val="2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mapping</w:t>
      </w:r>
      <w:r w:rsidRPr="00AC261B">
        <w:rPr>
          <w:rFonts w:ascii="Calibri" w:hAnsi="Calibri" w:cs="Calibri"/>
          <w:spacing w:val="2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modular</w:t>
      </w:r>
      <w:r w:rsidRPr="00AC261B">
        <w:rPr>
          <w:rFonts w:ascii="Calibri" w:hAnsi="Calibri" w:cs="Calibri"/>
          <w:spacing w:val="2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product</w:t>
      </w:r>
      <w:r w:rsidRPr="00AC261B">
        <w:rPr>
          <w:rFonts w:ascii="Calibri" w:hAnsi="Calibri" w:cs="Calibri"/>
          <w:spacing w:val="2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architectures</w:t>
      </w:r>
      <w:r w:rsidRPr="00AC261B">
        <w:rPr>
          <w:rFonts w:ascii="Calibri" w:hAnsi="Calibri" w:cs="Calibri"/>
          <w:spacing w:val="2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across</w:t>
      </w:r>
      <w:r w:rsidRPr="00AC261B">
        <w:rPr>
          <w:rFonts w:ascii="Calibri" w:hAnsi="Calibri" w:cs="Calibri"/>
          <w:spacing w:val="2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 engineering</w:t>
      </w:r>
      <w:r w:rsidRPr="00AC261B">
        <w:rPr>
          <w:rFonts w:ascii="Calibri" w:hAnsi="Calibri" w:cs="Calibri"/>
          <w:spacing w:val="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domains</w:t>
      </w:r>
      <w:r w:rsidRPr="00AC261B">
        <w:rPr>
          <w:rFonts w:ascii="Calibri" w:hAnsi="Calibri" w:cs="Calibri"/>
          <w:spacing w:val="7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7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mechanics,</w:t>
      </w:r>
      <w:r w:rsidRPr="00AC261B">
        <w:rPr>
          <w:rFonts w:ascii="Calibri" w:hAnsi="Calibri" w:cs="Calibri"/>
          <w:spacing w:val="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electronics,</w:t>
      </w:r>
      <w:r w:rsidRPr="00AC261B">
        <w:rPr>
          <w:rFonts w:ascii="Calibri" w:hAnsi="Calibri" w:cs="Calibri"/>
          <w:spacing w:val="7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and</w:t>
      </w:r>
      <w:r w:rsidRPr="00AC261B">
        <w:rPr>
          <w:rFonts w:ascii="Calibri" w:hAnsi="Calibri" w:cs="Calibri"/>
          <w:spacing w:val="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software.</w:t>
      </w:r>
      <w:r w:rsidRPr="00AC261B">
        <w:rPr>
          <w:rFonts w:ascii="Calibri" w:hAnsi="Calibri" w:cs="Calibri"/>
          <w:spacing w:val="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We</w:t>
      </w:r>
      <w:r w:rsidRPr="00AC261B">
        <w:rPr>
          <w:rFonts w:ascii="Calibri" w:hAnsi="Calibri" w:cs="Calibri"/>
          <w:spacing w:val="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applied</w:t>
      </w:r>
      <w:r w:rsidRPr="00AC261B">
        <w:rPr>
          <w:rFonts w:ascii="Calibri" w:hAnsi="Calibri" w:cs="Calibri"/>
          <w:spacing w:val="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10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tool in</w:t>
      </w:r>
      <w:r w:rsidRPr="00AC261B">
        <w:rPr>
          <w:rFonts w:ascii="Calibri" w:hAnsi="Calibri" w:cs="Calibri"/>
          <w:spacing w:val="2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two</w:t>
      </w:r>
      <w:r w:rsidRPr="00AC261B">
        <w:rPr>
          <w:rFonts w:ascii="Calibri" w:hAnsi="Calibri" w:cs="Calibri"/>
          <w:spacing w:val="2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companies</w:t>
      </w:r>
      <w:r w:rsidRPr="00AC261B">
        <w:rPr>
          <w:rFonts w:ascii="Calibri" w:hAnsi="Calibri" w:cs="Calibri"/>
          <w:spacing w:val="2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and</w:t>
      </w:r>
      <w:r w:rsidRPr="00AC261B">
        <w:rPr>
          <w:rFonts w:ascii="Calibri" w:hAnsi="Calibri" w:cs="Calibri"/>
          <w:spacing w:val="2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it</w:t>
      </w:r>
      <w:r w:rsidRPr="00AC261B">
        <w:rPr>
          <w:rFonts w:ascii="Calibri" w:hAnsi="Calibri" w:cs="Calibri"/>
          <w:spacing w:val="2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proved</w:t>
      </w:r>
      <w:r w:rsidRPr="00AC261B">
        <w:rPr>
          <w:rFonts w:ascii="Calibri" w:hAnsi="Calibri" w:cs="Calibri"/>
          <w:spacing w:val="2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useful</w:t>
      </w:r>
      <w:r w:rsidRPr="00AC261B">
        <w:rPr>
          <w:rFonts w:ascii="Calibri" w:hAnsi="Calibri" w:cs="Calibri"/>
          <w:spacing w:val="2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</w:t>
      </w:r>
      <w:r w:rsidRPr="00AC261B">
        <w:rPr>
          <w:rFonts w:ascii="Calibri" w:hAnsi="Calibri" w:cs="Calibri"/>
          <w:spacing w:val="2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visualizing</w:t>
      </w:r>
      <w:r w:rsidRPr="00AC261B">
        <w:rPr>
          <w:rFonts w:ascii="Calibri" w:hAnsi="Calibri" w:cs="Calibri"/>
          <w:spacing w:val="2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cross-domain</w:t>
      </w:r>
      <w:r w:rsidRPr="00AC261B">
        <w:rPr>
          <w:rFonts w:ascii="Calibri" w:hAnsi="Calibri" w:cs="Calibri"/>
          <w:spacing w:val="2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dependencies. Visualization</w:t>
      </w:r>
      <w:r w:rsidRPr="00AC261B">
        <w:rPr>
          <w:rFonts w:ascii="Calibri" w:hAnsi="Calibri" w:cs="Calibri"/>
          <w:spacing w:val="38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that</w:t>
      </w:r>
      <w:r w:rsidRPr="00AC261B">
        <w:rPr>
          <w:rFonts w:ascii="Calibri" w:hAnsi="Calibri" w:cs="Calibri"/>
          <w:spacing w:val="3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can</w:t>
      </w:r>
      <w:r w:rsidRPr="00AC261B">
        <w:rPr>
          <w:rFonts w:ascii="Calibri" w:hAnsi="Calibri" w:cs="Calibri"/>
          <w:spacing w:val="38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improve</w:t>
      </w:r>
      <w:r w:rsidRPr="00AC261B">
        <w:rPr>
          <w:rFonts w:ascii="Calibri" w:hAnsi="Calibri" w:cs="Calibri"/>
          <w:spacing w:val="38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planning</w:t>
      </w:r>
      <w:r w:rsidRPr="00AC261B">
        <w:rPr>
          <w:rFonts w:ascii="Calibri" w:hAnsi="Calibri" w:cs="Calibri"/>
          <w:spacing w:val="38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3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development</w:t>
      </w:r>
      <w:r w:rsidRPr="00AC261B">
        <w:rPr>
          <w:rFonts w:ascii="Calibri" w:hAnsi="Calibri" w:cs="Calibri"/>
          <w:spacing w:val="38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activities</w:t>
      </w:r>
      <w:r w:rsidRPr="00AC261B">
        <w:rPr>
          <w:rFonts w:ascii="Calibri" w:hAnsi="Calibri" w:cs="Calibri"/>
          <w:spacing w:val="4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and</w:t>
      </w:r>
      <w:r w:rsidRPr="00AC261B">
        <w:rPr>
          <w:rFonts w:ascii="Calibri" w:hAnsi="Calibri" w:cs="Calibri"/>
          <w:spacing w:val="3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decrease cross-domain</w:t>
      </w:r>
      <w:r w:rsidRPr="00AC261B">
        <w:rPr>
          <w:rFonts w:ascii="Calibri" w:hAnsi="Calibri" w:cs="Calibri"/>
          <w:spacing w:val="-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impacts</w:t>
      </w:r>
      <w:r w:rsidRPr="00AC261B">
        <w:rPr>
          <w:rFonts w:ascii="Calibri" w:hAnsi="Calibri" w:cs="Calibri"/>
          <w:spacing w:val="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through</w:t>
      </w:r>
      <w:r w:rsidRPr="00AC261B">
        <w:rPr>
          <w:rFonts w:ascii="Calibri" w:hAnsi="Calibri" w:cs="Calibri"/>
          <w:spacing w:val="-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changes</w:t>
      </w:r>
      <w:r w:rsidRPr="00AC261B">
        <w:rPr>
          <w:rFonts w:ascii="Calibri" w:hAnsi="Calibri" w:cs="Calibri"/>
          <w:spacing w:val="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</w:t>
      </w:r>
      <w:r w:rsidRPr="00AC261B">
        <w:rPr>
          <w:rFonts w:ascii="Calibri" w:hAnsi="Calibri" w:cs="Calibri"/>
          <w:spacing w:val="-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new designs.</w:t>
      </w:r>
    </w:p>
    <w:p w:rsidR="008D1F55" w:rsidRPr="00AC261B" w:rsidRDefault="008D1F55" w:rsidP="00AC261B">
      <w:pPr>
        <w:kinsoku w:val="0"/>
        <w:overflowPunct w:val="0"/>
        <w:autoSpaceDE w:val="0"/>
        <w:autoSpaceDN w:val="0"/>
        <w:adjustRightInd w:val="0"/>
        <w:spacing w:before="61" w:after="0"/>
        <w:ind w:left="140" w:right="133"/>
        <w:jc w:val="both"/>
        <w:rPr>
          <w:rFonts w:ascii="Calibri" w:hAnsi="Calibri" w:cs="Calibri"/>
          <w:lang w:val="en-US"/>
        </w:rPr>
      </w:pPr>
    </w:p>
    <w:p w:rsidR="00AC261B" w:rsidRDefault="00AC261B" w:rsidP="00AC261B">
      <w:pPr>
        <w:kinsoku w:val="0"/>
        <w:overflowPunct w:val="0"/>
        <w:autoSpaceDE w:val="0"/>
        <w:autoSpaceDN w:val="0"/>
        <w:adjustRightInd w:val="0"/>
        <w:spacing w:before="57" w:after="0"/>
        <w:ind w:left="140" w:right="132"/>
        <w:jc w:val="both"/>
        <w:rPr>
          <w:rFonts w:ascii="Calibri" w:hAnsi="Calibri" w:cs="Calibri"/>
          <w:lang w:val="en-US"/>
        </w:rPr>
      </w:pP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third</w:t>
      </w:r>
      <w:r w:rsidRPr="00AC261B">
        <w:rPr>
          <w:rFonts w:ascii="Calibri" w:hAnsi="Calibri" w:cs="Calibri"/>
          <w:spacing w:val="-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contribution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is</w:t>
      </w:r>
      <w:r w:rsidRPr="00AC261B">
        <w:rPr>
          <w:rFonts w:ascii="Calibri" w:hAnsi="Calibri" w:cs="Calibri"/>
          <w:spacing w:val="-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</w:t>
      </w:r>
      <w:r w:rsidRPr="00AC261B">
        <w:rPr>
          <w:rFonts w:ascii="Calibri" w:hAnsi="Calibri" w:cs="Calibri"/>
          <w:spacing w:val="-7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methodology</w:t>
      </w:r>
      <w:r w:rsidRPr="00AC261B">
        <w:rPr>
          <w:rFonts w:ascii="Calibri" w:hAnsi="Calibri" w:cs="Calibri"/>
          <w:spacing w:val="-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for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utilizing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and</w:t>
      </w:r>
      <w:r w:rsidRPr="00AC261B">
        <w:rPr>
          <w:rFonts w:ascii="Calibri" w:hAnsi="Calibri" w:cs="Calibri"/>
          <w:spacing w:val="-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managing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modular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product</w:t>
      </w:r>
      <w:r w:rsidRPr="00AC261B">
        <w:rPr>
          <w:rFonts w:ascii="Calibri" w:hAnsi="Calibri" w:cs="Calibri"/>
          <w:spacing w:val="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architectures</w:t>
      </w:r>
      <w:r w:rsidRPr="00AC261B">
        <w:rPr>
          <w:rFonts w:ascii="Calibri" w:hAnsi="Calibri" w:cs="Calibri"/>
          <w:spacing w:val="-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across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information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and</w:t>
      </w:r>
      <w:r w:rsidRPr="00AC261B">
        <w:rPr>
          <w:rFonts w:ascii="Calibri" w:hAnsi="Calibri" w:cs="Calibri"/>
          <w:spacing w:val="-8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design</w:t>
      </w:r>
      <w:r w:rsidRPr="00AC261B">
        <w:rPr>
          <w:rFonts w:ascii="Calibri" w:hAnsi="Calibri" w:cs="Calibri"/>
          <w:spacing w:val="-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support</w:t>
      </w:r>
      <w:r w:rsidRPr="00AC261B">
        <w:rPr>
          <w:rFonts w:ascii="Calibri" w:hAnsi="Calibri" w:cs="Calibri"/>
          <w:spacing w:val="-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systems:</w:t>
      </w:r>
      <w:r w:rsidRPr="00AC261B">
        <w:rPr>
          <w:rFonts w:ascii="Calibri" w:hAnsi="Calibri" w:cs="Calibri"/>
          <w:spacing w:val="-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CAD</w:t>
      </w:r>
      <w:r w:rsidRPr="00AC261B">
        <w:rPr>
          <w:rFonts w:ascii="Calibri" w:hAnsi="Calibri" w:cs="Calibri"/>
          <w:spacing w:val="-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(computer-aided design),</w:t>
      </w:r>
      <w:r w:rsidRPr="00AC261B">
        <w:rPr>
          <w:rFonts w:ascii="Calibri" w:hAnsi="Calibri" w:cs="Calibri"/>
          <w:spacing w:val="1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PLM</w:t>
      </w:r>
      <w:r w:rsidRPr="00AC261B">
        <w:rPr>
          <w:rFonts w:ascii="Calibri" w:hAnsi="Calibri" w:cs="Calibri"/>
          <w:spacing w:val="17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(product</w:t>
      </w:r>
      <w:r w:rsidRPr="00AC261B">
        <w:rPr>
          <w:rFonts w:ascii="Calibri" w:hAnsi="Calibri" w:cs="Calibri"/>
          <w:spacing w:val="1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lifecycle</w:t>
      </w:r>
      <w:r w:rsidRPr="00AC261B">
        <w:rPr>
          <w:rFonts w:ascii="Calibri" w:hAnsi="Calibri" w:cs="Calibri"/>
          <w:spacing w:val="1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management),</w:t>
      </w:r>
      <w:r w:rsidRPr="00AC261B">
        <w:rPr>
          <w:rFonts w:ascii="Calibri" w:hAnsi="Calibri" w:cs="Calibri"/>
          <w:spacing w:val="1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ERP</w:t>
      </w:r>
      <w:r w:rsidRPr="00AC261B">
        <w:rPr>
          <w:rFonts w:ascii="Calibri" w:hAnsi="Calibri" w:cs="Calibri"/>
          <w:spacing w:val="1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(enterprise</w:t>
      </w:r>
      <w:r w:rsidRPr="00AC261B">
        <w:rPr>
          <w:rFonts w:ascii="Calibri" w:hAnsi="Calibri" w:cs="Calibri"/>
          <w:spacing w:val="1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resource</w:t>
      </w:r>
      <w:r w:rsidRPr="00AC261B">
        <w:rPr>
          <w:rFonts w:ascii="Calibri" w:hAnsi="Calibri" w:cs="Calibri"/>
          <w:spacing w:val="1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planning), and</w:t>
      </w:r>
      <w:r w:rsidRPr="00AC261B">
        <w:rPr>
          <w:rFonts w:ascii="Calibri" w:hAnsi="Calibri" w:cs="Calibri"/>
          <w:spacing w:val="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configuration</w:t>
      </w:r>
      <w:r w:rsidRPr="00AC261B">
        <w:rPr>
          <w:rFonts w:ascii="Calibri" w:hAnsi="Calibri" w:cs="Calibri"/>
          <w:spacing w:val="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systems.</w:t>
      </w:r>
      <w:r w:rsidRPr="00AC261B">
        <w:rPr>
          <w:rFonts w:ascii="Calibri" w:hAnsi="Calibri" w:cs="Calibri"/>
          <w:spacing w:val="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methodology,</w:t>
      </w:r>
      <w:r w:rsidRPr="00AC261B">
        <w:rPr>
          <w:rFonts w:ascii="Calibri" w:hAnsi="Calibri" w:cs="Calibri"/>
          <w:spacing w:val="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presented</w:t>
      </w:r>
      <w:r w:rsidRPr="00AC261B">
        <w:rPr>
          <w:rFonts w:ascii="Calibri" w:hAnsi="Calibri" w:cs="Calibri"/>
          <w:spacing w:val="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through</w:t>
      </w:r>
      <w:r w:rsidRPr="00AC261B">
        <w:rPr>
          <w:rFonts w:ascii="Calibri" w:hAnsi="Calibri" w:cs="Calibri"/>
          <w:spacing w:val="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case</w:t>
      </w:r>
      <w:r w:rsidRPr="00AC261B">
        <w:rPr>
          <w:rFonts w:ascii="Calibri" w:hAnsi="Calibri" w:cs="Calibri"/>
          <w:spacing w:val="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study</w:t>
      </w:r>
      <w:r w:rsidRPr="00AC261B">
        <w:rPr>
          <w:rFonts w:ascii="Calibri" w:hAnsi="Calibri" w:cs="Calibri"/>
          <w:spacing w:val="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 a</w:t>
      </w:r>
      <w:r w:rsidRPr="00AC261B">
        <w:rPr>
          <w:rFonts w:ascii="Calibri" w:hAnsi="Calibri" w:cs="Calibri"/>
          <w:spacing w:val="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company,</w:t>
      </w:r>
      <w:r w:rsidRPr="00AC261B">
        <w:rPr>
          <w:rFonts w:ascii="Calibri" w:hAnsi="Calibri" w:cs="Calibri"/>
          <w:spacing w:val="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helped</w:t>
      </w:r>
      <w:r w:rsidRPr="00AC261B">
        <w:rPr>
          <w:rFonts w:ascii="Calibri" w:hAnsi="Calibri" w:cs="Calibri"/>
          <w:spacing w:val="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company</w:t>
      </w:r>
      <w:r w:rsidRPr="00AC261B">
        <w:rPr>
          <w:rFonts w:ascii="Calibri" w:hAnsi="Calibri" w:cs="Calibri"/>
          <w:spacing w:val="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reduce</w:t>
      </w:r>
      <w:r w:rsidRPr="00AC261B">
        <w:rPr>
          <w:rFonts w:ascii="Calibri" w:hAnsi="Calibri" w:cs="Calibri"/>
          <w:spacing w:val="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time</w:t>
      </w:r>
      <w:r w:rsidRPr="00AC261B">
        <w:rPr>
          <w:rFonts w:ascii="Calibri" w:hAnsi="Calibri" w:cs="Calibri"/>
          <w:spacing w:val="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conducting</w:t>
      </w:r>
      <w:r w:rsidRPr="00AC261B">
        <w:rPr>
          <w:rFonts w:ascii="Calibri" w:hAnsi="Calibri" w:cs="Calibri"/>
          <w:spacing w:val="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architectural</w:t>
      </w:r>
      <w:r w:rsidRPr="00AC261B">
        <w:rPr>
          <w:rFonts w:ascii="Calibri" w:hAnsi="Calibri" w:cs="Calibri"/>
          <w:spacing w:val="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changes and</w:t>
      </w:r>
      <w:r w:rsidRPr="00AC261B">
        <w:rPr>
          <w:rFonts w:ascii="Calibri" w:hAnsi="Calibri" w:cs="Calibri"/>
          <w:spacing w:val="-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locating</w:t>
      </w:r>
      <w:r w:rsidRPr="00AC261B">
        <w:rPr>
          <w:rFonts w:ascii="Calibri" w:hAnsi="Calibri" w:cs="Calibri"/>
          <w:spacing w:val="-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product</w:t>
      </w:r>
      <w:r w:rsidRPr="00AC261B">
        <w:rPr>
          <w:rFonts w:ascii="Calibri" w:hAnsi="Calibri" w:cs="Calibri"/>
          <w:spacing w:val="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documentation.</w:t>
      </w:r>
    </w:p>
    <w:p w:rsidR="008D1F55" w:rsidRPr="00AC261B" w:rsidRDefault="008D1F55" w:rsidP="00AC261B">
      <w:pPr>
        <w:kinsoku w:val="0"/>
        <w:overflowPunct w:val="0"/>
        <w:autoSpaceDE w:val="0"/>
        <w:autoSpaceDN w:val="0"/>
        <w:adjustRightInd w:val="0"/>
        <w:spacing w:before="57" w:after="0"/>
        <w:ind w:left="140" w:right="132"/>
        <w:jc w:val="both"/>
        <w:rPr>
          <w:rFonts w:ascii="Calibri" w:hAnsi="Calibri" w:cs="Calibri"/>
          <w:lang w:val="en-US"/>
        </w:rPr>
      </w:pPr>
      <w:bookmarkStart w:id="0" w:name="_GoBack"/>
      <w:bookmarkEnd w:id="0"/>
    </w:p>
    <w:p w:rsidR="00AC261B" w:rsidRPr="00AC261B" w:rsidRDefault="00AC261B" w:rsidP="00AC261B">
      <w:pPr>
        <w:kinsoku w:val="0"/>
        <w:overflowPunct w:val="0"/>
        <w:autoSpaceDE w:val="0"/>
        <w:autoSpaceDN w:val="0"/>
        <w:adjustRightInd w:val="0"/>
        <w:spacing w:before="60" w:after="0"/>
        <w:ind w:left="140" w:right="133"/>
        <w:jc w:val="both"/>
        <w:rPr>
          <w:rFonts w:ascii="Calibri" w:hAnsi="Calibri" w:cs="Calibri"/>
          <w:lang w:val="en-US"/>
        </w:rPr>
      </w:pPr>
      <w:r w:rsidRPr="00AC261B">
        <w:rPr>
          <w:rFonts w:ascii="Calibri" w:hAnsi="Calibri" w:cs="Calibri"/>
          <w:lang w:val="en-US"/>
        </w:rPr>
        <w:t>Overall,</w:t>
      </w:r>
      <w:r w:rsidRPr="00AC261B">
        <w:rPr>
          <w:rFonts w:ascii="Calibri" w:hAnsi="Calibri" w:cs="Calibri"/>
          <w:spacing w:val="-3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these</w:t>
      </w:r>
      <w:r w:rsidRPr="00AC261B">
        <w:rPr>
          <w:rFonts w:ascii="Calibri" w:hAnsi="Calibri" w:cs="Calibri"/>
          <w:spacing w:val="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three</w:t>
      </w:r>
      <w:r w:rsidRPr="00AC261B">
        <w:rPr>
          <w:rFonts w:ascii="Calibri" w:hAnsi="Calibri" w:cs="Calibri"/>
          <w:spacing w:val="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initiatives,</w:t>
      </w:r>
      <w:r w:rsidRPr="00AC261B">
        <w:rPr>
          <w:rFonts w:ascii="Calibri" w:hAnsi="Calibri" w:cs="Calibri"/>
          <w:spacing w:val="-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which</w:t>
      </w:r>
      <w:r w:rsidRPr="00AC261B">
        <w:rPr>
          <w:rFonts w:ascii="Calibri" w:hAnsi="Calibri" w:cs="Calibri"/>
          <w:spacing w:val="-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are</w:t>
      </w:r>
      <w:r w:rsidRPr="00AC261B">
        <w:rPr>
          <w:rFonts w:ascii="Calibri" w:hAnsi="Calibri" w:cs="Calibri"/>
          <w:spacing w:val="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all</w:t>
      </w:r>
      <w:r w:rsidRPr="00AC261B">
        <w:rPr>
          <w:rFonts w:ascii="Calibri" w:hAnsi="Calibri" w:cs="Calibri"/>
          <w:spacing w:val="-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applied</w:t>
      </w:r>
      <w:r w:rsidRPr="00AC261B">
        <w:rPr>
          <w:rFonts w:ascii="Calibri" w:hAnsi="Calibri" w:cs="Calibri"/>
          <w:spacing w:val="-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or observed in</w:t>
      </w:r>
      <w:r w:rsidRPr="00AC261B">
        <w:rPr>
          <w:rFonts w:ascii="Calibri" w:hAnsi="Calibri" w:cs="Calibri"/>
          <w:spacing w:val="-1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a</w:t>
      </w:r>
      <w:r w:rsidRPr="00AC261B">
        <w:rPr>
          <w:rFonts w:ascii="Calibri" w:hAnsi="Calibri" w:cs="Calibri"/>
          <w:spacing w:val="-2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medium-sized company,</w:t>
      </w:r>
      <w:r w:rsidRPr="00AC261B">
        <w:rPr>
          <w:rFonts w:ascii="Calibri" w:hAnsi="Calibri" w:cs="Calibri"/>
          <w:spacing w:val="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can</w:t>
      </w:r>
      <w:r w:rsidRPr="00AC261B">
        <w:rPr>
          <w:rFonts w:ascii="Calibri" w:hAnsi="Calibri" w:cs="Calibri"/>
          <w:spacing w:val="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support</w:t>
      </w:r>
      <w:r w:rsidRPr="00AC261B">
        <w:rPr>
          <w:rFonts w:ascii="Calibri" w:hAnsi="Calibri" w:cs="Calibri"/>
          <w:spacing w:val="7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the</w:t>
      </w:r>
      <w:r w:rsidRPr="00AC261B">
        <w:rPr>
          <w:rFonts w:ascii="Calibri" w:hAnsi="Calibri" w:cs="Calibri"/>
          <w:spacing w:val="9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implementation</w:t>
      </w:r>
      <w:r w:rsidRPr="00AC261B">
        <w:rPr>
          <w:rFonts w:ascii="Calibri" w:hAnsi="Calibri" w:cs="Calibri"/>
          <w:spacing w:val="6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of</w:t>
      </w:r>
      <w:r w:rsidRPr="00AC261B">
        <w:rPr>
          <w:rFonts w:ascii="Calibri" w:hAnsi="Calibri" w:cs="Calibri"/>
          <w:spacing w:val="4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modularization</w:t>
      </w:r>
      <w:r w:rsidRPr="00AC261B">
        <w:rPr>
          <w:rFonts w:ascii="Calibri" w:hAnsi="Calibri" w:cs="Calibri"/>
          <w:spacing w:val="8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in</w:t>
      </w:r>
      <w:r w:rsidRPr="00AC261B">
        <w:rPr>
          <w:rFonts w:ascii="Calibri" w:hAnsi="Calibri" w:cs="Calibri"/>
          <w:spacing w:val="5"/>
          <w:lang w:val="en-US"/>
        </w:rPr>
        <w:t xml:space="preserve"> </w:t>
      </w:r>
      <w:r w:rsidRPr="00AC261B">
        <w:rPr>
          <w:rFonts w:ascii="Calibri" w:hAnsi="Calibri" w:cs="Calibri"/>
          <w:lang w:val="en-US"/>
        </w:rPr>
        <w:t>medium-sized companies.</w:t>
      </w:r>
    </w:p>
    <w:p w:rsidR="00D91B29" w:rsidRPr="00AC261B" w:rsidRDefault="00D91B29">
      <w:pPr>
        <w:rPr>
          <w:lang w:val="en-US"/>
        </w:rPr>
      </w:pPr>
    </w:p>
    <w:sectPr w:rsidR="00D91B29" w:rsidRPr="00AC261B" w:rsidSect="00AC261B">
      <w:pgSz w:w="10320" w:h="14580"/>
      <w:pgMar w:top="0" w:right="1300" w:bottom="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1B"/>
    <w:rsid w:val="008D1F55"/>
    <w:rsid w:val="00AC261B"/>
    <w:rsid w:val="00D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871E"/>
  <w15:chartTrackingRefBased/>
  <w15:docId w15:val="{AF6BC002-9BCB-481F-9E0A-897F2D15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Paludan Larsen</dc:creator>
  <cp:keywords/>
  <dc:description/>
  <cp:lastModifiedBy>Lis Paludan Larsen</cp:lastModifiedBy>
  <cp:revision>2</cp:revision>
  <dcterms:created xsi:type="dcterms:W3CDTF">2021-05-28T12:05:00Z</dcterms:created>
  <dcterms:modified xsi:type="dcterms:W3CDTF">2021-05-31T14:50:00Z</dcterms:modified>
</cp:coreProperties>
</file>